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FE55E6" w14:textId="547BE84C" w:rsidR="00AE7314" w:rsidRDefault="005148A7">
      <w:pPr>
        <w:pStyle w:val="BodyA"/>
        <w:jc w:val="center"/>
        <w:rPr>
          <w:rFonts w:ascii="Arial" w:hAnsi="Arial"/>
          <w:b/>
          <w:bCs/>
          <w:sz w:val="28"/>
          <w:szCs w:val="28"/>
        </w:rPr>
      </w:pPr>
      <w:r>
        <w:rPr>
          <w:rFonts w:ascii="Arial" w:hAnsi="Arial"/>
          <w:b/>
          <w:bCs/>
          <w:sz w:val="28"/>
          <w:szCs w:val="28"/>
        </w:rPr>
        <w:t>ISSUES MITIGATION ASSESSMENT FORM</w:t>
      </w:r>
    </w:p>
    <w:p w14:paraId="308B8107" w14:textId="074491BD" w:rsidR="00820DDF" w:rsidRDefault="00820DDF" w:rsidP="00B02FAB">
      <w:pPr>
        <w:pStyle w:val="BodyA"/>
        <w:rPr>
          <w:rFonts w:ascii="Arial" w:hAnsi="Arial"/>
          <w:b/>
          <w:bCs/>
          <w:sz w:val="28"/>
          <w:szCs w:val="28"/>
        </w:rPr>
      </w:pPr>
    </w:p>
    <w:p w14:paraId="6C97AC64" w14:textId="72D72FDB" w:rsidR="00B02FAB" w:rsidRPr="00B02FAB" w:rsidRDefault="00B02FAB" w:rsidP="00B02FAB">
      <w:pPr>
        <w:pStyle w:val="BodyA"/>
        <w:rPr>
          <w:rFonts w:ascii="Arial" w:hAnsi="Arial"/>
          <w:b/>
          <w:bCs/>
          <w:sz w:val="22"/>
          <w:szCs w:val="22"/>
        </w:rPr>
      </w:pPr>
      <w:r w:rsidRPr="00B02FAB">
        <w:rPr>
          <w:rFonts w:ascii="Arial" w:hAnsi="Arial"/>
          <w:b/>
          <w:bCs/>
          <w:sz w:val="22"/>
          <w:szCs w:val="22"/>
        </w:rPr>
        <w:t>Disclaimer:</w:t>
      </w:r>
    </w:p>
    <w:p w14:paraId="4453E7D5" w14:textId="61F1B935" w:rsidR="00B02FAB" w:rsidRPr="00B02FAB" w:rsidRDefault="00B02FAB" w:rsidP="00B02FAB">
      <w:pPr>
        <w:pStyle w:val="BodyA"/>
        <w:rPr>
          <w:rFonts w:ascii="Arial" w:hAnsi="Arial"/>
          <w:sz w:val="22"/>
          <w:szCs w:val="22"/>
        </w:rPr>
      </w:pPr>
    </w:p>
    <w:p w14:paraId="115B1680" w14:textId="43CBA1A8" w:rsidR="00B02FAB" w:rsidRDefault="00B02FAB" w:rsidP="00B02FAB">
      <w:pPr>
        <w:pStyle w:val="BodyA"/>
        <w:rPr>
          <w:rFonts w:ascii="Arial" w:hAnsi="Arial"/>
          <w:sz w:val="22"/>
          <w:szCs w:val="22"/>
        </w:rPr>
      </w:pPr>
      <w:r w:rsidRPr="00B02FAB">
        <w:rPr>
          <w:rFonts w:ascii="Arial" w:hAnsi="Arial"/>
          <w:sz w:val="22"/>
          <w:szCs w:val="22"/>
        </w:rPr>
        <w:t>This form, referred to as “Issues Mitigation Assessment Form,”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reproduced, or given away. The Confederacy of Treaty Six First Nations holds the rights to alter or amend this document at any time without notice. 202</w:t>
      </w:r>
      <w:r w:rsidR="00656FD1">
        <w:rPr>
          <w:rFonts w:ascii="Arial" w:hAnsi="Arial"/>
          <w:sz w:val="22"/>
          <w:szCs w:val="22"/>
        </w:rPr>
        <w:t>1</w:t>
      </w:r>
      <w:r w:rsidRPr="00B02FAB">
        <w:rPr>
          <w:rFonts w:ascii="Arial" w:hAnsi="Arial"/>
          <w:sz w:val="22"/>
          <w:szCs w:val="22"/>
        </w:rPr>
        <w:t>-07-07-V1.</w:t>
      </w:r>
    </w:p>
    <w:p w14:paraId="63551195" w14:textId="51906A1A" w:rsidR="00B02FAB" w:rsidRDefault="00B02FAB" w:rsidP="00B02FAB">
      <w:pPr>
        <w:pStyle w:val="BodyA"/>
        <w:rPr>
          <w:rFonts w:ascii="Arial" w:hAnsi="Arial"/>
          <w:sz w:val="22"/>
          <w:szCs w:val="22"/>
        </w:rPr>
      </w:pPr>
    </w:p>
    <w:p w14:paraId="2C4353A5" w14:textId="61B9D2BA" w:rsidR="00B02FAB" w:rsidRDefault="00B02FAB" w:rsidP="00B02FAB">
      <w:pPr>
        <w:pStyle w:val="BodyA"/>
        <w:rPr>
          <w:rFonts w:ascii="Arial" w:hAnsi="Arial"/>
          <w:sz w:val="22"/>
          <w:szCs w:val="22"/>
        </w:rPr>
      </w:pPr>
    </w:p>
    <w:p w14:paraId="30D60E0D" w14:textId="1EE5D274" w:rsidR="00B02FAB" w:rsidRDefault="00B02FAB" w:rsidP="00B02FAB">
      <w:pPr>
        <w:pStyle w:val="BodyA"/>
        <w:rPr>
          <w:rFonts w:ascii="Arial" w:hAnsi="Arial"/>
          <w:sz w:val="22"/>
          <w:szCs w:val="22"/>
        </w:rPr>
      </w:pPr>
    </w:p>
    <w:p w14:paraId="71C77BC9" w14:textId="0CE4D172" w:rsidR="00B02FAB" w:rsidRDefault="00B02FAB" w:rsidP="00B02FAB">
      <w:pPr>
        <w:pStyle w:val="BodyA"/>
        <w:rPr>
          <w:rFonts w:ascii="Arial" w:hAnsi="Arial"/>
          <w:sz w:val="22"/>
          <w:szCs w:val="22"/>
        </w:rPr>
      </w:pPr>
    </w:p>
    <w:p w14:paraId="4143CCF8" w14:textId="77777777" w:rsidR="00B02FAB" w:rsidRDefault="00B02FAB" w:rsidP="00B02FAB">
      <w:pPr>
        <w:pStyle w:val="BodyA"/>
        <w:rPr>
          <w:rFonts w:ascii="Arial" w:hAnsi="Arial"/>
          <w:sz w:val="22"/>
          <w:szCs w:val="22"/>
        </w:rPr>
      </w:pPr>
    </w:p>
    <w:p w14:paraId="69B00B67" w14:textId="21B24BB5" w:rsidR="00B02FAB" w:rsidRDefault="00B02FAB" w:rsidP="00B02FAB">
      <w:pPr>
        <w:pStyle w:val="BodyA"/>
        <w:rPr>
          <w:rFonts w:ascii="Arial" w:hAnsi="Arial"/>
          <w:sz w:val="22"/>
          <w:szCs w:val="22"/>
        </w:rPr>
      </w:pPr>
    </w:p>
    <w:p w14:paraId="500F17B3" w14:textId="229F4845" w:rsidR="00B02FAB" w:rsidRDefault="00B02FAB" w:rsidP="00B02FAB">
      <w:pPr>
        <w:pStyle w:val="BodyA"/>
        <w:rPr>
          <w:rFonts w:ascii="Arial" w:hAnsi="Arial"/>
          <w:sz w:val="22"/>
          <w:szCs w:val="22"/>
        </w:rPr>
      </w:pPr>
    </w:p>
    <w:p w14:paraId="53A43B15" w14:textId="5E7B816C" w:rsidR="00B02FAB" w:rsidRDefault="00B02FAB" w:rsidP="00B02FAB">
      <w:pPr>
        <w:pStyle w:val="BodyA"/>
        <w:rPr>
          <w:rFonts w:ascii="Arial" w:hAnsi="Arial"/>
          <w:sz w:val="22"/>
          <w:szCs w:val="22"/>
        </w:rPr>
      </w:pPr>
    </w:p>
    <w:p w14:paraId="4321028C" w14:textId="646B876E" w:rsidR="00B02FAB" w:rsidRDefault="00B02FAB" w:rsidP="00B02FAB">
      <w:pPr>
        <w:pStyle w:val="BodyA"/>
        <w:rPr>
          <w:rFonts w:ascii="Arial" w:hAnsi="Arial"/>
          <w:sz w:val="22"/>
          <w:szCs w:val="22"/>
        </w:rPr>
      </w:pPr>
    </w:p>
    <w:p w14:paraId="0C37673F" w14:textId="44809F06" w:rsidR="00B02FAB" w:rsidRDefault="00B02FAB" w:rsidP="00B02FAB">
      <w:pPr>
        <w:pStyle w:val="BodyA"/>
        <w:rPr>
          <w:rFonts w:ascii="Arial" w:hAnsi="Arial"/>
          <w:sz w:val="22"/>
          <w:szCs w:val="22"/>
        </w:rPr>
      </w:pPr>
    </w:p>
    <w:p w14:paraId="1561796E" w14:textId="577C390A" w:rsidR="00B02FAB" w:rsidRDefault="00B02FAB" w:rsidP="00B02FAB">
      <w:pPr>
        <w:pStyle w:val="BodyA"/>
        <w:rPr>
          <w:rFonts w:ascii="Arial" w:hAnsi="Arial"/>
          <w:sz w:val="22"/>
          <w:szCs w:val="22"/>
        </w:rPr>
      </w:pPr>
    </w:p>
    <w:p w14:paraId="53A52ACB" w14:textId="026798BF" w:rsidR="00B02FAB" w:rsidRDefault="00B02FAB" w:rsidP="00B02FAB">
      <w:pPr>
        <w:pStyle w:val="BodyA"/>
        <w:rPr>
          <w:rFonts w:ascii="Arial" w:hAnsi="Arial"/>
          <w:sz w:val="22"/>
          <w:szCs w:val="22"/>
        </w:rPr>
      </w:pPr>
    </w:p>
    <w:p w14:paraId="5B5B998C" w14:textId="641E789C" w:rsidR="00B02FAB" w:rsidRDefault="00B02FAB" w:rsidP="00B02FAB">
      <w:pPr>
        <w:pStyle w:val="BodyA"/>
        <w:rPr>
          <w:rFonts w:ascii="Arial" w:hAnsi="Arial"/>
          <w:sz w:val="22"/>
          <w:szCs w:val="22"/>
        </w:rPr>
      </w:pPr>
    </w:p>
    <w:p w14:paraId="0005E6F8" w14:textId="7D7A79F4" w:rsidR="00B02FAB" w:rsidRDefault="00B02FAB" w:rsidP="00B02FAB">
      <w:pPr>
        <w:pStyle w:val="BodyA"/>
        <w:rPr>
          <w:rFonts w:ascii="Arial" w:hAnsi="Arial"/>
          <w:sz w:val="22"/>
          <w:szCs w:val="22"/>
        </w:rPr>
      </w:pPr>
    </w:p>
    <w:p w14:paraId="5EA578E1" w14:textId="0D1B4574" w:rsidR="00B02FAB" w:rsidRDefault="00B02FAB" w:rsidP="00B02FAB">
      <w:pPr>
        <w:pStyle w:val="BodyA"/>
        <w:rPr>
          <w:rFonts w:ascii="Arial" w:hAnsi="Arial"/>
          <w:sz w:val="22"/>
          <w:szCs w:val="22"/>
        </w:rPr>
      </w:pPr>
    </w:p>
    <w:p w14:paraId="6A443453" w14:textId="55985567" w:rsidR="00B02FAB" w:rsidRDefault="00B02FAB" w:rsidP="00B02FAB">
      <w:pPr>
        <w:pStyle w:val="BodyA"/>
        <w:rPr>
          <w:rFonts w:ascii="Arial" w:hAnsi="Arial"/>
          <w:sz w:val="22"/>
          <w:szCs w:val="22"/>
        </w:rPr>
      </w:pPr>
    </w:p>
    <w:p w14:paraId="501136EB" w14:textId="3F74C1CB" w:rsidR="00B02FAB" w:rsidRDefault="00B02FAB" w:rsidP="00B02FAB">
      <w:pPr>
        <w:pStyle w:val="BodyA"/>
        <w:rPr>
          <w:rFonts w:ascii="Arial" w:hAnsi="Arial"/>
          <w:sz w:val="22"/>
          <w:szCs w:val="22"/>
        </w:rPr>
      </w:pPr>
    </w:p>
    <w:p w14:paraId="7D3B5C36" w14:textId="694D9128" w:rsidR="00B02FAB" w:rsidRDefault="00B02FAB" w:rsidP="00B02FAB">
      <w:pPr>
        <w:pStyle w:val="BodyA"/>
        <w:rPr>
          <w:rFonts w:ascii="Arial" w:hAnsi="Arial"/>
          <w:sz w:val="22"/>
          <w:szCs w:val="22"/>
        </w:rPr>
      </w:pPr>
    </w:p>
    <w:p w14:paraId="5FC68A04" w14:textId="5EA9972A" w:rsidR="00B02FAB" w:rsidRDefault="00B02FAB" w:rsidP="00B02FAB">
      <w:pPr>
        <w:pStyle w:val="BodyA"/>
        <w:rPr>
          <w:rFonts w:ascii="Arial" w:hAnsi="Arial"/>
          <w:sz w:val="22"/>
          <w:szCs w:val="22"/>
        </w:rPr>
      </w:pPr>
    </w:p>
    <w:p w14:paraId="2B190CB0" w14:textId="7B087B06" w:rsidR="00B02FAB" w:rsidRDefault="00B02FAB" w:rsidP="00B02FAB">
      <w:pPr>
        <w:pStyle w:val="BodyA"/>
        <w:rPr>
          <w:rFonts w:ascii="Arial" w:hAnsi="Arial"/>
          <w:sz w:val="22"/>
          <w:szCs w:val="22"/>
        </w:rPr>
      </w:pPr>
    </w:p>
    <w:p w14:paraId="0F649323" w14:textId="206D663B" w:rsidR="00B02FAB" w:rsidRDefault="00B02FAB" w:rsidP="00B02FAB">
      <w:pPr>
        <w:pStyle w:val="BodyA"/>
        <w:rPr>
          <w:rFonts w:ascii="Arial" w:hAnsi="Arial"/>
          <w:sz w:val="22"/>
          <w:szCs w:val="22"/>
        </w:rPr>
      </w:pPr>
    </w:p>
    <w:p w14:paraId="1FF7A7F9" w14:textId="7AF3BA52" w:rsidR="00B02FAB" w:rsidRDefault="00B02FAB" w:rsidP="00B02FAB">
      <w:pPr>
        <w:pStyle w:val="BodyA"/>
        <w:rPr>
          <w:rFonts w:ascii="Arial" w:hAnsi="Arial"/>
          <w:sz w:val="22"/>
          <w:szCs w:val="22"/>
        </w:rPr>
      </w:pPr>
    </w:p>
    <w:p w14:paraId="733FC4D6" w14:textId="706F390E" w:rsidR="00B02FAB" w:rsidRDefault="00B02FAB" w:rsidP="00B02FAB">
      <w:pPr>
        <w:pStyle w:val="BodyA"/>
        <w:rPr>
          <w:rFonts w:ascii="Arial" w:hAnsi="Arial"/>
          <w:sz w:val="22"/>
          <w:szCs w:val="22"/>
        </w:rPr>
      </w:pPr>
    </w:p>
    <w:p w14:paraId="75ECBCE7" w14:textId="77777777" w:rsidR="00B02FAB" w:rsidRDefault="00B02FAB" w:rsidP="00B02FAB">
      <w:pPr>
        <w:pStyle w:val="BodyA"/>
        <w:rPr>
          <w:rFonts w:ascii="Arial" w:hAnsi="Arial"/>
          <w:sz w:val="22"/>
          <w:szCs w:val="22"/>
        </w:rPr>
      </w:pPr>
    </w:p>
    <w:p w14:paraId="05389E38" w14:textId="681A8DB4" w:rsidR="00B02FAB" w:rsidRDefault="00B02FAB" w:rsidP="00B02FAB">
      <w:pPr>
        <w:pStyle w:val="BodyA"/>
        <w:rPr>
          <w:rFonts w:ascii="Arial" w:hAnsi="Arial"/>
          <w:sz w:val="22"/>
          <w:szCs w:val="22"/>
        </w:rPr>
      </w:pPr>
    </w:p>
    <w:p w14:paraId="5DBB178B" w14:textId="6D831193" w:rsidR="00B02FAB" w:rsidRDefault="00B02FAB" w:rsidP="00B02FAB">
      <w:pPr>
        <w:pStyle w:val="BodyA"/>
        <w:rPr>
          <w:rFonts w:ascii="Arial" w:hAnsi="Arial"/>
          <w:sz w:val="22"/>
          <w:szCs w:val="22"/>
        </w:rPr>
      </w:pPr>
    </w:p>
    <w:p w14:paraId="671B1736" w14:textId="77777777" w:rsidR="00B02FAB" w:rsidRDefault="00B02FAB" w:rsidP="00B02FAB">
      <w:pPr>
        <w:pStyle w:val="BodyA"/>
        <w:jc w:val="center"/>
        <w:rPr>
          <w:rFonts w:ascii="Arial" w:hAnsi="Arial"/>
          <w:b/>
          <w:bCs/>
          <w:sz w:val="28"/>
          <w:szCs w:val="28"/>
        </w:rPr>
      </w:pPr>
      <w:r>
        <w:rPr>
          <w:rFonts w:ascii="Arial" w:hAnsi="Arial"/>
          <w:b/>
          <w:bCs/>
          <w:sz w:val="28"/>
          <w:szCs w:val="28"/>
        </w:rPr>
        <w:lastRenderedPageBreak/>
        <w:t>ISSUES MITIGATION ASSESSMENT FORM</w:t>
      </w:r>
    </w:p>
    <w:p w14:paraId="58462BB0" w14:textId="15566782" w:rsidR="00B02FAB" w:rsidRDefault="00B02FAB" w:rsidP="00B02FAB">
      <w:pPr>
        <w:pStyle w:val="BodyA"/>
        <w:rPr>
          <w:rFonts w:ascii="Arial" w:hAnsi="Arial"/>
          <w:sz w:val="22"/>
          <w:szCs w:val="22"/>
        </w:rPr>
      </w:pPr>
    </w:p>
    <w:p w14:paraId="2ECDA77E" w14:textId="77777777" w:rsidR="00B02FAB" w:rsidRDefault="00B02FAB" w:rsidP="00B02FAB">
      <w:pPr>
        <w:pStyle w:val="BodyA"/>
        <w:rPr>
          <w:rFonts w:ascii="Arial" w:hAnsi="Arial"/>
          <w:sz w:val="22"/>
          <w:szCs w:val="22"/>
        </w:rPr>
      </w:pPr>
    </w:p>
    <w:p w14:paraId="7DB41095" w14:textId="7FED127F" w:rsidR="00B02FAB" w:rsidRDefault="00B02FAB" w:rsidP="00B02FAB">
      <w:pPr>
        <w:pStyle w:val="BodyA"/>
        <w:rPr>
          <w:rFonts w:ascii="Arial" w:hAnsi="Arial"/>
          <w:sz w:val="22"/>
          <w:szCs w:val="22"/>
        </w:rPr>
      </w:pPr>
    </w:p>
    <w:p w14:paraId="58AC5CC5" w14:textId="77777777" w:rsidR="00820DDF" w:rsidRPr="00820DDF" w:rsidRDefault="00820DDF" w:rsidP="00820DDF">
      <w:pPr>
        <w:pStyle w:val="Header"/>
        <w:rPr>
          <w:color w:val="auto"/>
        </w:rPr>
      </w:pPr>
      <w:r w:rsidRPr="00820DDF">
        <w:rPr>
          <w:rFonts w:ascii="Arial" w:hAnsi="Arial"/>
          <w:color w:val="auto"/>
        </w:rPr>
        <w:t>Assess the potential risks and identify potential mitigation strategies to prevent issue</w:t>
      </w:r>
      <w:r w:rsidRPr="00820DDF">
        <w:rPr>
          <w:rFonts w:ascii="Arial" w:hAnsi="Arial"/>
          <w:color w:val="auto"/>
          <w:u w:color="FF2600"/>
        </w:rPr>
        <w:t>s</w:t>
      </w:r>
      <w:r w:rsidRPr="00820DDF">
        <w:rPr>
          <w:rFonts w:ascii="Arial" w:hAnsi="Arial"/>
          <w:color w:val="auto"/>
        </w:rPr>
        <w:t xml:space="preserve"> or reduce risk level</w:t>
      </w:r>
      <w:r w:rsidRPr="00820DDF">
        <w:rPr>
          <w:rFonts w:ascii="Arial" w:hAnsi="Arial"/>
          <w:color w:val="auto"/>
          <w:u w:color="FF2600"/>
        </w:rPr>
        <w:t>s</w:t>
      </w:r>
      <w:r w:rsidRPr="00820DDF">
        <w:rPr>
          <w:rFonts w:ascii="Arial" w:hAnsi="Arial"/>
          <w:color w:val="auto"/>
        </w:rPr>
        <w:t>. Use the additional space for notes if required. Each community will define the specific level of risk (high, medium, low).</w:t>
      </w:r>
    </w:p>
    <w:p w14:paraId="0DC1A38F" w14:textId="75E06FD1" w:rsidR="00820DDF" w:rsidRDefault="00820DDF" w:rsidP="00820DDF">
      <w:pPr>
        <w:pStyle w:val="BodyA"/>
        <w:rPr>
          <w:rFonts w:ascii="Arial" w:eastAsia="Arial" w:hAnsi="Arial" w:cs="Arial"/>
          <w:b/>
          <w:bCs/>
          <w:color w:val="auto"/>
          <w:sz w:val="28"/>
          <w:szCs w:val="28"/>
        </w:rPr>
      </w:pPr>
    </w:p>
    <w:tbl>
      <w:tblPr>
        <w:tblStyle w:val="TableGrid"/>
        <w:tblW w:w="0" w:type="auto"/>
        <w:tblLook w:val="04A0" w:firstRow="1" w:lastRow="0" w:firstColumn="1" w:lastColumn="0" w:noHBand="0" w:noVBand="1"/>
      </w:tblPr>
      <w:tblGrid>
        <w:gridCol w:w="6475"/>
        <w:gridCol w:w="6475"/>
      </w:tblGrid>
      <w:tr w:rsidR="00820DDF" w14:paraId="5C4A17F5" w14:textId="77777777" w:rsidTr="00820DDF">
        <w:tc>
          <w:tcPr>
            <w:tcW w:w="6475" w:type="dxa"/>
          </w:tcPr>
          <w:p w14:paraId="5CEDF79A" w14:textId="77777777" w:rsidR="00820DDF" w:rsidRDefault="00820DDF" w:rsidP="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auto"/>
                <w:sz w:val="22"/>
                <w:szCs w:val="22"/>
              </w:rPr>
            </w:pPr>
            <w:r w:rsidRPr="00820DDF">
              <w:rPr>
                <w:rFonts w:ascii="Arial" w:eastAsia="Arial" w:hAnsi="Arial" w:cs="Arial"/>
                <w:b/>
                <w:bCs/>
                <w:color w:val="auto"/>
                <w:sz w:val="22"/>
                <w:szCs w:val="22"/>
              </w:rPr>
              <w:t>Document Author</w:t>
            </w:r>
          </w:p>
          <w:p w14:paraId="5AD85D03" w14:textId="1A08C157" w:rsidR="00820DDF" w:rsidRPr="00820DDF" w:rsidRDefault="00820DDF" w:rsidP="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auto"/>
                <w:sz w:val="22"/>
                <w:szCs w:val="22"/>
              </w:rPr>
            </w:pPr>
          </w:p>
        </w:tc>
        <w:tc>
          <w:tcPr>
            <w:tcW w:w="6475" w:type="dxa"/>
          </w:tcPr>
          <w:p w14:paraId="397518ED" w14:textId="77777777" w:rsidR="00820DDF" w:rsidRPr="00820DDF" w:rsidRDefault="00820DDF" w:rsidP="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auto"/>
                <w:sz w:val="22"/>
                <w:szCs w:val="22"/>
              </w:rPr>
            </w:pPr>
          </w:p>
        </w:tc>
      </w:tr>
      <w:tr w:rsidR="00820DDF" w14:paraId="329F9EC3" w14:textId="77777777" w:rsidTr="00820DDF">
        <w:tc>
          <w:tcPr>
            <w:tcW w:w="6475" w:type="dxa"/>
          </w:tcPr>
          <w:p w14:paraId="3DA04149" w14:textId="77777777" w:rsidR="00820DDF" w:rsidRDefault="00820DDF" w:rsidP="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auto"/>
                <w:sz w:val="22"/>
                <w:szCs w:val="22"/>
              </w:rPr>
            </w:pPr>
            <w:r w:rsidRPr="00820DDF">
              <w:rPr>
                <w:rFonts w:ascii="Arial" w:eastAsia="Arial" w:hAnsi="Arial" w:cs="Arial"/>
                <w:b/>
                <w:bCs/>
                <w:color w:val="auto"/>
                <w:sz w:val="22"/>
                <w:szCs w:val="22"/>
              </w:rPr>
              <w:t xml:space="preserve">Date </w:t>
            </w:r>
          </w:p>
          <w:p w14:paraId="2186065F" w14:textId="3040B659" w:rsidR="00820DDF" w:rsidRPr="00820DDF" w:rsidRDefault="00820DDF" w:rsidP="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auto"/>
                <w:sz w:val="22"/>
                <w:szCs w:val="22"/>
              </w:rPr>
            </w:pPr>
          </w:p>
        </w:tc>
        <w:tc>
          <w:tcPr>
            <w:tcW w:w="6475" w:type="dxa"/>
          </w:tcPr>
          <w:p w14:paraId="2DAF215C" w14:textId="77777777" w:rsidR="00820DDF" w:rsidRPr="00820DDF" w:rsidRDefault="00820DDF" w:rsidP="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b/>
                <w:bCs/>
                <w:color w:val="auto"/>
                <w:sz w:val="22"/>
                <w:szCs w:val="22"/>
              </w:rPr>
            </w:pPr>
          </w:p>
        </w:tc>
      </w:tr>
    </w:tbl>
    <w:p w14:paraId="2CAB7B56" w14:textId="77777777" w:rsidR="00820DDF" w:rsidRPr="00820DDF" w:rsidRDefault="00820DDF">
      <w:pPr>
        <w:pStyle w:val="BodyA"/>
        <w:widowControl w:val="0"/>
        <w:rPr>
          <w:rFonts w:ascii="Arial" w:eastAsia="Arial" w:hAnsi="Arial" w:cs="Arial"/>
          <w:color w:val="auto"/>
        </w:rPr>
      </w:pPr>
    </w:p>
    <w:p w14:paraId="06EC232C" w14:textId="77777777" w:rsidR="00AE7314" w:rsidRPr="00820DDF" w:rsidRDefault="00AE7314">
      <w:pPr>
        <w:pStyle w:val="BodyA"/>
        <w:rPr>
          <w:rFonts w:ascii="Arial" w:eastAsia="Arial" w:hAnsi="Arial" w:cs="Arial"/>
          <w:color w:val="auto"/>
        </w:rPr>
      </w:pPr>
    </w:p>
    <w:tbl>
      <w:tblPr>
        <w:tblW w:w="12900" w:type="dxa"/>
        <w:tblInd w:w="-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52"/>
        <w:gridCol w:w="2551"/>
        <w:gridCol w:w="2410"/>
        <w:gridCol w:w="3402"/>
        <w:gridCol w:w="1985"/>
      </w:tblGrid>
      <w:tr w:rsidR="00820DDF" w:rsidRPr="00820DDF" w14:paraId="7981B898" w14:textId="77777777" w:rsidTr="00820DDF">
        <w:trPr>
          <w:trHeight w:val="870"/>
        </w:trPr>
        <w:tc>
          <w:tcPr>
            <w:tcW w:w="255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2C0E0AA1" w14:textId="77777777" w:rsidR="00AE7314" w:rsidRPr="00820DDF" w:rsidRDefault="005148A7" w:rsidP="00820DDF">
            <w:pPr>
              <w:pStyle w:val="BodyA"/>
              <w:rPr>
                <w:rFonts w:ascii="Arial" w:eastAsia="Arial" w:hAnsi="Arial" w:cs="Arial"/>
                <w:b/>
                <w:bCs/>
                <w:color w:val="auto"/>
                <w:sz w:val="22"/>
                <w:szCs w:val="22"/>
              </w:rPr>
            </w:pPr>
            <w:r w:rsidRPr="00820DDF">
              <w:rPr>
                <w:rFonts w:ascii="Arial" w:hAnsi="Arial" w:cs="Arial"/>
                <w:b/>
                <w:bCs/>
                <w:color w:val="auto"/>
                <w:sz w:val="22"/>
                <w:szCs w:val="22"/>
                <w:lang w:val="en-US"/>
              </w:rPr>
              <w:t>Issue</w:t>
            </w:r>
          </w:p>
          <w:p w14:paraId="31BA8C72" w14:textId="77777777" w:rsidR="00AE7314" w:rsidRPr="00820DDF" w:rsidRDefault="005148A7" w:rsidP="00820DDF">
            <w:pPr>
              <w:pStyle w:val="BodyA"/>
              <w:rPr>
                <w:rFonts w:ascii="Arial" w:hAnsi="Arial" w:cs="Arial"/>
                <w:color w:val="auto"/>
                <w:sz w:val="22"/>
                <w:szCs w:val="22"/>
              </w:rPr>
            </w:pPr>
            <w:r w:rsidRPr="00820DDF">
              <w:rPr>
                <w:rFonts w:ascii="Arial" w:hAnsi="Arial" w:cs="Arial"/>
                <w:b/>
                <w:bCs/>
                <w:color w:val="auto"/>
                <w:sz w:val="22"/>
                <w:szCs w:val="22"/>
                <w:lang w:val="en-US"/>
              </w:rPr>
              <w:t xml:space="preserve"> Brief Description</w:t>
            </w:r>
          </w:p>
        </w:tc>
        <w:tc>
          <w:tcPr>
            <w:tcW w:w="2551"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5CAAAF9A" w14:textId="77777777" w:rsidR="00AE7314" w:rsidRPr="00820DDF" w:rsidRDefault="005148A7" w:rsidP="00820DDF">
            <w:pPr>
              <w:pStyle w:val="BodyA"/>
              <w:rPr>
                <w:rFonts w:ascii="Arial" w:hAnsi="Arial" w:cs="Arial"/>
                <w:color w:val="auto"/>
                <w:sz w:val="22"/>
                <w:szCs w:val="22"/>
              </w:rPr>
            </w:pPr>
            <w:r w:rsidRPr="00820DDF">
              <w:rPr>
                <w:rFonts w:ascii="Arial" w:hAnsi="Arial" w:cs="Arial"/>
                <w:b/>
                <w:bCs/>
                <w:color w:val="auto"/>
                <w:sz w:val="22"/>
                <w:szCs w:val="22"/>
                <w:lang w:val="en-US"/>
              </w:rPr>
              <w:t>Potential Risk</w:t>
            </w:r>
          </w:p>
        </w:tc>
        <w:tc>
          <w:tcPr>
            <w:tcW w:w="2410"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1B1F9E02" w14:textId="77777777" w:rsidR="00AE7314" w:rsidRPr="00820DDF" w:rsidRDefault="005148A7" w:rsidP="00820DDF">
            <w:pPr>
              <w:pStyle w:val="BodyA"/>
              <w:rPr>
                <w:rFonts w:ascii="Arial" w:eastAsia="Arial" w:hAnsi="Arial" w:cs="Arial"/>
                <w:b/>
                <w:bCs/>
                <w:color w:val="auto"/>
                <w:sz w:val="22"/>
                <w:szCs w:val="22"/>
                <w:u w:color="FF2600"/>
              </w:rPr>
            </w:pPr>
            <w:r w:rsidRPr="00820DDF">
              <w:rPr>
                <w:rFonts w:ascii="Arial" w:hAnsi="Arial" w:cs="Arial"/>
                <w:b/>
                <w:bCs/>
                <w:color w:val="auto"/>
                <w:sz w:val="22"/>
                <w:szCs w:val="22"/>
                <w:lang w:val="en-US"/>
              </w:rPr>
              <w:t xml:space="preserve">Current </w:t>
            </w:r>
            <w:r w:rsidRPr="00820DDF">
              <w:rPr>
                <w:rFonts w:ascii="Arial" w:hAnsi="Arial" w:cs="Arial"/>
                <w:b/>
                <w:bCs/>
                <w:color w:val="auto"/>
                <w:sz w:val="22"/>
                <w:szCs w:val="22"/>
                <w:u w:color="FF2600"/>
                <w:lang w:val="en-US"/>
              </w:rPr>
              <w:t>Risk</w:t>
            </w:r>
          </w:p>
          <w:p w14:paraId="26FD7E42" w14:textId="77777777" w:rsidR="00AE7314" w:rsidRPr="00820DDF" w:rsidRDefault="005148A7" w:rsidP="00820DDF">
            <w:pPr>
              <w:pStyle w:val="BodyA"/>
              <w:rPr>
                <w:rFonts w:ascii="Arial" w:hAnsi="Arial" w:cs="Arial"/>
                <w:color w:val="auto"/>
                <w:sz w:val="22"/>
                <w:szCs w:val="22"/>
              </w:rPr>
            </w:pPr>
            <w:r w:rsidRPr="00820DDF">
              <w:rPr>
                <w:rFonts w:ascii="Arial" w:hAnsi="Arial" w:cs="Arial"/>
                <w:b/>
                <w:bCs/>
                <w:color w:val="auto"/>
                <w:sz w:val="22"/>
                <w:szCs w:val="22"/>
                <w:u w:color="FF2600"/>
                <w:lang w:val="en-US"/>
              </w:rPr>
              <w:t>Level</w:t>
            </w:r>
          </w:p>
        </w:tc>
        <w:tc>
          <w:tcPr>
            <w:tcW w:w="3402"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5E1610C" w14:textId="77777777" w:rsidR="00AE7314" w:rsidRPr="00820DDF" w:rsidRDefault="005148A7" w:rsidP="00820DDF">
            <w:pPr>
              <w:pStyle w:val="BodyA"/>
              <w:rPr>
                <w:rFonts w:ascii="Arial" w:eastAsia="Arial" w:hAnsi="Arial" w:cs="Arial"/>
                <w:b/>
                <w:bCs/>
                <w:color w:val="auto"/>
                <w:sz w:val="22"/>
                <w:szCs w:val="22"/>
                <w:u w:color="FF2600"/>
              </w:rPr>
            </w:pPr>
            <w:r w:rsidRPr="00820DDF">
              <w:rPr>
                <w:rFonts w:ascii="Arial" w:hAnsi="Arial" w:cs="Arial"/>
                <w:b/>
                <w:bCs/>
                <w:color w:val="auto"/>
                <w:sz w:val="22"/>
                <w:szCs w:val="22"/>
                <w:lang w:val="en-US"/>
              </w:rPr>
              <w:t xml:space="preserve">Mitigation and </w:t>
            </w:r>
            <w:r w:rsidRPr="00820DDF">
              <w:rPr>
                <w:rFonts w:ascii="Arial" w:hAnsi="Arial" w:cs="Arial"/>
                <w:b/>
                <w:bCs/>
                <w:color w:val="auto"/>
                <w:sz w:val="22"/>
                <w:szCs w:val="22"/>
                <w:u w:color="FF2600"/>
                <w:lang w:val="en-US"/>
              </w:rPr>
              <w:t xml:space="preserve">Possible Outcome </w:t>
            </w:r>
          </w:p>
          <w:p w14:paraId="1254F69C" w14:textId="77777777" w:rsidR="00AE7314" w:rsidRPr="00820DDF" w:rsidRDefault="005148A7" w:rsidP="00820DDF">
            <w:pPr>
              <w:pStyle w:val="BodyA"/>
              <w:rPr>
                <w:rFonts w:ascii="Arial" w:hAnsi="Arial" w:cs="Arial"/>
                <w:color w:val="auto"/>
                <w:sz w:val="22"/>
                <w:szCs w:val="22"/>
              </w:rPr>
            </w:pPr>
            <w:r w:rsidRPr="00820DDF">
              <w:rPr>
                <w:rFonts w:ascii="Arial" w:hAnsi="Arial" w:cs="Arial"/>
                <w:b/>
                <w:bCs/>
                <w:color w:val="auto"/>
                <w:sz w:val="22"/>
                <w:szCs w:val="22"/>
                <w:lang w:val="en-US"/>
              </w:rPr>
              <w:t>(</w:t>
            </w:r>
            <w:proofErr w:type="gramStart"/>
            <w:r w:rsidRPr="00820DDF">
              <w:rPr>
                <w:rFonts w:ascii="Arial" w:hAnsi="Arial" w:cs="Arial"/>
                <w:b/>
                <w:bCs/>
                <w:color w:val="auto"/>
                <w:sz w:val="22"/>
                <w:szCs w:val="22"/>
                <w:lang w:val="en-US"/>
              </w:rPr>
              <w:t>or</w:t>
            </w:r>
            <w:proofErr w:type="gramEnd"/>
            <w:r w:rsidRPr="00820DDF">
              <w:rPr>
                <w:rFonts w:ascii="Arial" w:hAnsi="Arial" w:cs="Arial"/>
                <w:b/>
                <w:bCs/>
                <w:color w:val="auto"/>
                <w:sz w:val="22"/>
                <w:szCs w:val="22"/>
                <w:lang w:val="en-US"/>
              </w:rPr>
              <w:t xml:space="preserve"> write Not Applicable)</w:t>
            </w:r>
          </w:p>
        </w:tc>
        <w:tc>
          <w:tcPr>
            <w:tcW w:w="1985" w:type="dxa"/>
            <w:tcBorders>
              <w:top w:val="single" w:sz="4" w:space="0" w:color="000000"/>
              <w:left w:val="single" w:sz="4" w:space="0" w:color="000000"/>
              <w:bottom w:val="single" w:sz="4" w:space="0" w:color="000000"/>
              <w:right w:val="single" w:sz="4" w:space="0" w:color="000000"/>
            </w:tcBorders>
            <w:shd w:val="clear" w:color="auto" w:fill="D0CECE"/>
            <w:tcMar>
              <w:top w:w="80" w:type="dxa"/>
              <w:left w:w="80" w:type="dxa"/>
              <w:bottom w:w="80" w:type="dxa"/>
              <w:right w:w="80" w:type="dxa"/>
            </w:tcMar>
          </w:tcPr>
          <w:p w14:paraId="60856BB4" w14:textId="77777777" w:rsidR="00AE7314" w:rsidRPr="00820DDF" w:rsidRDefault="005148A7" w:rsidP="00820DDF">
            <w:pPr>
              <w:pStyle w:val="BodyA"/>
              <w:rPr>
                <w:rFonts w:ascii="Arial" w:hAnsi="Arial" w:cs="Arial"/>
                <w:color w:val="auto"/>
                <w:sz w:val="22"/>
                <w:szCs w:val="22"/>
              </w:rPr>
            </w:pPr>
            <w:r w:rsidRPr="00820DDF">
              <w:rPr>
                <w:rFonts w:ascii="Arial" w:hAnsi="Arial" w:cs="Arial"/>
                <w:b/>
                <w:bCs/>
                <w:color w:val="auto"/>
                <w:sz w:val="22"/>
                <w:szCs w:val="22"/>
                <w:lang w:val="en-US"/>
              </w:rPr>
              <w:t xml:space="preserve">Risk </w:t>
            </w:r>
            <w:r w:rsidRPr="00820DDF">
              <w:rPr>
                <w:rFonts w:ascii="Arial" w:hAnsi="Arial" w:cs="Arial"/>
                <w:b/>
                <w:bCs/>
                <w:color w:val="auto"/>
                <w:sz w:val="22"/>
                <w:szCs w:val="22"/>
                <w:u w:color="FF2600"/>
                <w:lang w:val="en-US"/>
              </w:rPr>
              <w:t>Level When Mitigation Applied</w:t>
            </w:r>
          </w:p>
        </w:tc>
      </w:tr>
      <w:tr w:rsidR="00820DDF" w:rsidRPr="00820DDF" w14:paraId="7ADBB0FC" w14:textId="77777777" w:rsidTr="00820DDF">
        <w:trPr>
          <w:trHeight w:val="109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93A81E" w14:textId="6DBACA49" w:rsidR="00820DDF" w:rsidRPr="00820DDF" w:rsidRDefault="00820DDF" w:rsidP="00820DDF">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A534FB" w14:textId="77777777" w:rsidR="00AE7314" w:rsidRPr="00820DDF" w:rsidRDefault="00AE7314" w:rsidP="00820DDF">
            <w:pP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EE4FDC"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107A8597"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w:t>
            </w:r>
          </w:p>
          <w:p w14:paraId="47639D17"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8E4DC7" w14:textId="77777777" w:rsidR="00AE7314" w:rsidRPr="00820DDF" w:rsidRDefault="00AE7314" w:rsidP="00820DDF">
            <w:pP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4A9DA4"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6A8E67F4"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 </w:t>
            </w:r>
          </w:p>
          <w:p w14:paraId="7436F180"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r>
      <w:tr w:rsidR="00820DDF" w:rsidRPr="00820DDF" w14:paraId="1BA6D1E5" w14:textId="77777777" w:rsidTr="00820DDF">
        <w:trPr>
          <w:trHeight w:val="126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21AC8E" w14:textId="43CFB78C" w:rsidR="00AE7314" w:rsidRPr="00820DDF" w:rsidRDefault="00AE7314" w:rsidP="00820DDF">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5AAE9" w14:textId="77777777" w:rsidR="00AE7314" w:rsidRPr="00820DDF" w:rsidRDefault="00AE7314" w:rsidP="00820DDF">
            <w:pP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DA98FE"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412C14ED"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w:t>
            </w:r>
          </w:p>
          <w:p w14:paraId="532B9AF8"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4F1E3" w14:textId="77777777" w:rsidR="00AE7314" w:rsidRPr="00820DDF" w:rsidRDefault="00AE7314" w:rsidP="00820DDF">
            <w:pP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206A7B"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12A1C26F"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 </w:t>
            </w:r>
          </w:p>
          <w:p w14:paraId="62ACD651"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r>
      <w:tr w:rsidR="00820DDF" w:rsidRPr="00820DDF" w14:paraId="02BAA596" w14:textId="77777777" w:rsidTr="00820DDF">
        <w:trPr>
          <w:trHeight w:val="126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CF0A51" w14:textId="77777777" w:rsidR="00AE7314" w:rsidRPr="00820DDF" w:rsidRDefault="00AE7314" w:rsidP="00820DDF">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6CBB43F" w14:textId="77777777" w:rsidR="00AE7314" w:rsidRPr="00820DDF" w:rsidRDefault="00AE7314" w:rsidP="00820DDF">
            <w:pP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CEA12B"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05099EA7"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w:t>
            </w:r>
          </w:p>
          <w:p w14:paraId="5D1830B4"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114089" w14:textId="77777777" w:rsidR="00AE7314" w:rsidRPr="00820DDF" w:rsidRDefault="00AE7314" w:rsidP="00820DDF">
            <w:pP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E584C3"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14230123"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 </w:t>
            </w:r>
          </w:p>
          <w:p w14:paraId="1DEF5C75"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r>
      <w:tr w:rsidR="00820DDF" w:rsidRPr="00820DDF" w14:paraId="5E57FABE" w14:textId="77777777" w:rsidTr="00820DDF">
        <w:trPr>
          <w:trHeight w:val="126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6F1DFE" w14:textId="77777777" w:rsidR="00AE7314" w:rsidRPr="00820DDF" w:rsidRDefault="00AE7314" w:rsidP="00820DDF">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DE8373" w14:textId="77777777" w:rsidR="00AE7314" w:rsidRPr="00820DDF" w:rsidRDefault="00AE7314" w:rsidP="00820DDF">
            <w:pP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5AC05"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2884FC1B"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w:t>
            </w:r>
          </w:p>
          <w:p w14:paraId="10C86BCE"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DC8910" w14:textId="77777777" w:rsidR="00AE7314" w:rsidRPr="00820DDF" w:rsidRDefault="00AE7314" w:rsidP="00820DDF">
            <w:pP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8312BC"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3572B41A"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 </w:t>
            </w:r>
          </w:p>
          <w:p w14:paraId="0C742263"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r>
      <w:tr w:rsidR="00820DDF" w:rsidRPr="00820DDF" w14:paraId="6D0CF818" w14:textId="77777777" w:rsidTr="00820DDF">
        <w:trPr>
          <w:trHeight w:val="1267"/>
        </w:trPr>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3B2F80" w14:textId="77777777" w:rsidR="00AE7314" w:rsidRPr="00820DDF" w:rsidRDefault="00AE7314" w:rsidP="00820DDF">
            <w:pPr>
              <w:rPr>
                <w:rFonts w:ascii="Arial" w:hAnsi="Arial" w:cs="Arial"/>
                <w:sz w:val="22"/>
                <w:szCs w:val="22"/>
              </w:rPr>
            </w:pPr>
          </w:p>
        </w:tc>
        <w:tc>
          <w:tcPr>
            <w:tcW w:w="2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9A3198" w14:textId="77777777" w:rsidR="00AE7314" w:rsidRPr="00820DDF" w:rsidRDefault="00AE7314" w:rsidP="00820DDF">
            <w:pPr>
              <w:rPr>
                <w:rFonts w:ascii="Arial" w:hAnsi="Arial" w:cs="Arial"/>
                <w:sz w:val="22"/>
                <w:szCs w:val="22"/>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D63DF"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4E9D18B5"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w:t>
            </w:r>
          </w:p>
          <w:p w14:paraId="7BC9C885"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1E7E52" w14:textId="77777777" w:rsidR="00AE7314" w:rsidRPr="00820DDF" w:rsidRDefault="00AE7314" w:rsidP="00820DDF">
            <w:pPr>
              <w:rPr>
                <w:rFonts w:ascii="Arial" w:hAnsi="Arial" w:cs="Arial"/>
                <w:sz w:val="22"/>
                <w:szCs w:val="22"/>
              </w:rPr>
            </w:pP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0C7C3"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High</w:t>
            </w:r>
          </w:p>
          <w:p w14:paraId="455C519E" w14:textId="77777777" w:rsidR="00AE7314" w:rsidRPr="00820DDF" w:rsidRDefault="005148A7" w:rsidP="00820DDF">
            <w:pPr>
              <w:pStyle w:val="BodyA"/>
              <w:rPr>
                <w:rFonts w:ascii="Arial" w:eastAsia="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Medium </w:t>
            </w:r>
          </w:p>
          <w:p w14:paraId="01B3E2B5" w14:textId="77777777" w:rsidR="00AE7314" w:rsidRPr="00820DDF" w:rsidRDefault="005148A7" w:rsidP="00820DDF">
            <w:pPr>
              <w:pStyle w:val="BodyA"/>
              <w:rPr>
                <w:rFonts w:ascii="Arial" w:hAnsi="Arial" w:cs="Arial"/>
                <w:color w:val="auto"/>
                <w:sz w:val="22"/>
                <w:szCs w:val="22"/>
              </w:rPr>
            </w:pPr>
            <w:r w:rsidRPr="00820DDF">
              <w:rPr>
                <w:rFonts w:ascii="Segoe UI Symbol" w:eastAsia="Segoe UI Symbol" w:hAnsi="Segoe UI Symbol" w:cs="Segoe UI Symbol"/>
                <w:color w:val="auto"/>
                <w:sz w:val="22"/>
                <w:szCs w:val="22"/>
                <w:lang w:val="en-US"/>
              </w:rPr>
              <w:t>☐</w:t>
            </w:r>
            <w:r w:rsidRPr="00820DDF">
              <w:rPr>
                <w:rFonts w:ascii="Arial" w:hAnsi="Arial" w:cs="Arial"/>
                <w:color w:val="auto"/>
                <w:sz w:val="22"/>
                <w:szCs w:val="22"/>
                <w:lang w:val="en-US"/>
              </w:rPr>
              <w:t xml:space="preserve"> Low</w:t>
            </w:r>
          </w:p>
        </w:tc>
      </w:tr>
    </w:tbl>
    <w:p w14:paraId="25968F5C" w14:textId="77777777" w:rsidR="00AE7314" w:rsidRPr="00820DDF" w:rsidRDefault="00AE7314" w:rsidP="00820DDF">
      <w:pPr>
        <w:pStyle w:val="BodyA"/>
        <w:widowControl w:val="0"/>
        <w:ind w:left="108" w:hanging="108"/>
        <w:rPr>
          <w:rFonts w:ascii="Arial" w:eastAsia="Arial" w:hAnsi="Arial" w:cs="Arial"/>
          <w:color w:val="auto"/>
        </w:rPr>
      </w:pPr>
    </w:p>
    <w:p w14:paraId="1C06705A" w14:textId="77777777" w:rsidR="00AE7314" w:rsidRPr="00820DDF" w:rsidRDefault="00AE7314">
      <w:pPr>
        <w:pStyle w:val="BodyA"/>
        <w:widowControl w:val="0"/>
        <w:rPr>
          <w:rFonts w:ascii="Arial" w:eastAsia="Arial" w:hAnsi="Arial" w:cs="Arial"/>
          <w:color w:val="auto"/>
        </w:rPr>
      </w:pPr>
    </w:p>
    <w:tbl>
      <w:tblPr>
        <w:tblStyle w:val="TableGrid"/>
        <w:tblW w:w="0" w:type="auto"/>
        <w:tblLook w:val="04A0" w:firstRow="1" w:lastRow="0" w:firstColumn="1" w:lastColumn="0" w:noHBand="0" w:noVBand="1"/>
      </w:tblPr>
      <w:tblGrid>
        <w:gridCol w:w="12950"/>
      </w:tblGrid>
      <w:tr w:rsidR="00820DDF" w14:paraId="7DABEFEE" w14:textId="77777777" w:rsidTr="00820DDF">
        <w:tc>
          <w:tcPr>
            <w:tcW w:w="12950" w:type="dxa"/>
            <w:shd w:val="clear" w:color="auto" w:fill="DCDCDC" w:themeFill="background2" w:themeFillTint="33"/>
          </w:tcPr>
          <w:p w14:paraId="3E9538AC" w14:textId="4E30BB0D"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r>
              <w:rPr>
                <w:rFonts w:ascii="Arial" w:eastAsia="Arial" w:hAnsi="Arial" w:cs="Arial"/>
                <w:color w:val="auto"/>
              </w:rPr>
              <w:t xml:space="preserve">Additional Notes </w:t>
            </w:r>
          </w:p>
        </w:tc>
      </w:tr>
      <w:tr w:rsidR="00820DDF" w14:paraId="1E4E7971" w14:textId="77777777" w:rsidTr="00820DDF">
        <w:tc>
          <w:tcPr>
            <w:tcW w:w="12950" w:type="dxa"/>
          </w:tcPr>
          <w:p w14:paraId="03A0E60F" w14:textId="77777777"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p>
          <w:p w14:paraId="115BCE0C" w14:textId="77777777"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p>
          <w:p w14:paraId="3227D0E3" w14:textId="77777777"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p>
          <w:p w14:paraId="648F6765" w14:textId="77777777"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p>
          <w:p w14:paraId="4CC60AFE" w14:textId="77777777"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p>
          <w:p w14:paraId="4820684F" w14:textId="6C7E8520" w:rsidR="00820DDF" w:rsidRDefault="00820DDF">
            <w:pPr>
              <w:pStyle w:val="BodyA"/>
              <w:pBdr>
                <w:top w:val="none" w:sz="0" w:space="0" w:color="auto"/>
                <w:left w:val="none" w:sz="0" w:space="0" w:color="auto"/>
                <w:bottom w:val="none" w:sz="0" w:space="0" w:color="auto"/>
                <w:right w:val="none" w:sz="0" w:space="0" w:color="auto"/>
                <w:between w:val="none" w:sz="0" w:space="0" w:color="auto"/>
                <w:bar w:val="none" w:sz="0" w:color="auto"/>
              </w:pBdr>
              <w:rPr>
                <w:rFonts w:ascii="Arial" w:eastAsia="Arial" w:hAnsi="Arial" w:cs="Arial"/>
                <w:color w:val="auto"/>
              </w:rPr>
            </w:pPr>
          </w:p>
        </w:tc>
      </w:tr>
    </w:tbl>
    <w:p w14:paraId="3E10DB73" w14:textId="77777777" w:rsidR="00AE7314" w:rsidRPr="00820DDF" w:rsidRDefault="00AE7314">
      <w:pPr>
        <w:pStyle w:val="BodyA"/>
        <w:rPr>
          <w:rFonts w:ascii="Arial" w:eastAsia="Arial" w:hAnsi="Arial" w:cs="Arial"/>
          <w:color w:val="auto"/>
        </w:rPr>
      </w:pPr>
    </w:p>
    <w:p w14:paraId="35B3DEF6" w14:textId="77777777" w:rsidR="00AE7314" w:rsidRPr="00820DDF" w:rsidRDefault="00AE7314">
      <w:pPr>
        <w:pStyle w:val="BodyA"/>
        <w:widowControl w:val="0"/>
        <w:ind w:left="108" w:hanging="108"/>
        <w:rPr>
          <w:rFonts w:ascii="Arial" w:eastAsia="Arial" w:hAnsi="Arial" w:cs="Arial"/>
          <w:color w:val="auto"/>
        </w:rPr>
      </w:pPr>
    </w:p>
    <w:p w14:paraId="7C82A170" w14:textId="2F9EB05B" w:rsidR="00AE7314" w:rsidRPr="00820DDF" w:rsidRDefault="00AE7314">
      <w:pPr>
        <w:pStyle w:val="BodyA"/>
        <w:tabs>
          <w:tab w:val="left" w:pos="5091"/>
        </w:tabs>
        <w:rPr>
          <w:color w:val="auto"/>
        </w:rPr>
      </w:pPr>
    </w:p>
    <w:sectPr w:rsidR="00AE7314" w:rsidRPr="00820DDF">
      <w:pgSz w:w="15840" w:h="12240" w:orient="landscape"/>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6333" w14:textId="77777777" w:rsidR="00212162" w:rsidRDefault="00212162">
      <w:r>
        <w:separator/>
      </w:r>
    </w:p>
  </w:endnote>
  <w:endnote w:type="continuationSeparator" w:id="0">
    <w:p w14:paraId="4357AD55" w14:textId="77777777" w:rsidR="00212162" w:rsidRDefault="0021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2A7A2" w14:textId="77777777" w:rsidR="00212162" w:rsidRDefault="00212162">
      <w:r>
        <w:separator/>
      </w:r>
    </w:p>
  </w:footnote>
  <w:footnote w:type="continuationSeparator" w:id="0">
    <w:p w14:paraId="55248D59" w14:textId="77777777" w:rsidR="00212162" w:rsidRDefault="002121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7314"/>
    <w:rsid w:val="00212162"/>
    <w:rsid w:val="002A199D"/>
    <w:rsid w:val="0038149A"/>
    <w:rsid w:val="005148A7"/>
    <w:rsid w:val="00551AD9"/>
    <w:rsid w:val="00656FD1"/>
    <w:rsid w:val="00820DDF"/>
    <w:rsid w:val="00931F09"/>
    <w:rsid w:val="009B7FBA"/>
    <w:rsid w:val="00A1003A"/>
    <w:rsid w:val="00AE7314"/>
    <w:rsid w:val="00B02FAB"/>
    <w:rsid w:val="00CF196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922BB"/>
  <w15:docId w15:val="{56917A48-67C1-4060-B137-1FB6502EA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BodyA">
    <w:name w:val="Body A"/>
    <w:rPr>
      <w:rFonts w:ascii="Calibri" w:hAnsi="Calibri" w:cs="Arial Unicode MS"/>
      <w:color w:val="000000"/>
      <w:sz w:val="24"/>
      <w:szCs w:val="24"/>
      <w:u w:color="000000"/>
      <w:lang w:val="de-DE"/>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paragraph" w:styleId="Footer">
    <w:name w:val="footer"/>
    <w:basedOn w:val="Normal"/>
    <w:link w:val="FooterChar"/>
    <w:uiPriority w:val="99"/>
    <w:unhideWhenUsed/>
    <w:rsid w:val="00820DDF"/>
    <w:pPr>
      <w:tabs>
        <w:tab w:val="center" w:pos="4680"/>
        <w:tab w:val="right" w:pos="9360"/>
      </w:tabs>
    </w:pPr>
  </w:style>
  <w:style w:type="character" w:customStyle="1" w:styleId="FooterChar">
    <w:name w:val="Footer Char"/>
    <w:basedOn w:val="DefaultParagraphFont"/>
    <w:link w:val="Footer"/>
    <w:uiPriority w:val="99"/>
    <w:rsid w:val="00820DDF"/>
    <w:rPr>
      <w:sz w:val="24"/>
      <w:szCs w:val="24"/>
      <w:lang w:val="en-US" w:eastAsia="en-US"/>
    </w:rPr>
  </w:style>
  <w:style w:type="table" w:styleId="TableGrid">
    <w:name w:val="Table Grid"/>
    <w:basedOn w:val="TableNormal"/>
    <w:uiPriority w:val="39"/>
    <w:rsid w:val="00820D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221</Words>
  <Characters>1262</Characters>
  <Application>Microsoft Office Word</Application>
  <DocSecurity>0</DocSecurity>
  <Lines>10</Lines>
  <Paragraphs>2</Paragraphs>
  <ScaleCrop>false</ScaleCrop>
  <Company/>
  <LinksUpToDate>false</LinksUpToDate>
  <CharactersWithSpaces>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Kenneth Letander</cp:lastModifiedBy>
  <cp:revision>4</cp:revision>
  <dcterms:created xsi:type="dcterms:W3CDTF">2021-08-10T19:35:00Z</dcterms:created>
  <dcterms:modified xsi:type="dcterms:W3CDTF">2021-09-03T16:03:00Z</dcterms:modified>
</cp:coreProperties>
</file>